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634D8" w14:textId="1E7871BA" w:rsidR="001E2AB5" w:rsidRPr="001E2AB5" w:rsidRDefault="001E2AB5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b/>
          <w:bCs/>
          <w:color w:val="262626"/>
          <w:kern w:val="0"/>
          <w:sz w:val="28"/>
          <w:szCs w:val="28"/>
          <w:lang w:val="en-US" w:eastAsia="ru-RU"/>
          <w14:ligatures w14:val="none"/>
        </w:rPr>
      </w:pPr>
      <w:r w:rsidRPr="001E2AB5">
        <w:rPr>
          <w:rFonts w:ascii="Montserrat" w:eastAsia="Times New Roman" w:hAnsi="Montserrat" w:cs="Times New Roman"/>
          <w:b/>
          <w:bCs/>
          <w:color w:val="262626"/>
          <w:kern w:val="0"/>
          <w:sz w:val="28"/>
          <w:szCs w:val="28"/>
          <w:lang w:val="en-US" w:eastAsia="ru-RU"/>
          <w14:ligatures w14:val="none"/>
        </w:rPr>
        <w:t>Лицензионное соглашение с конечным пользователем</w:t>
      </w:r>
    </w:p>
    <w:p w14:paraId="2F3C7E7B" w14:textId="3FED50EC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Важно!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Перед началом любого использования указанной ниже Программы внимательно ознакомьтесь с условиями ее использования, содержащимися в Соглашении. Любое начало использования Программы означает надлежащее заключение Соглашения и Ваше полное согласие со всеми его условиями. Если Вы не согласны безоговорочно принять условия Соглашения, Вы не имеете права использовать Программу. Программа предназначена для использования в целях, связанных с осуществлением предпринимательской или иной экономической, в том числе некоммерческой деятельности (за исключением личных, семейных, домашних и иных подобных нужд).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Настоящее лицензионное соглашение с конечным пользователем (далее — Соглашение) является юридически обязательным соглашением, заключаемым между компанией 1С-Битрикс и Вами — Конечным пользователем (физическим лицом, действующим от своего имени и в своих интересах, или юридическим лицом).</w:t>
      </w:r>
    </w:p>
    <w:p w14:paraId="3ECD0169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1.1. 1С-Битрикс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Общество с ограниченной ответственностью «1С-Битрикс», 109544 Россия, г. Москва, б-р Энтузиастов, д.2, 13 эт., пом. 8-19.</w:t>
      </w:r>
    </w:p>
    <w:p w14:paraId="59BBF2FB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1.2. Администратор (Администратор Портала)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физическое лицо, наделенное особыми правами по управлению Порталом, и (1) либо являющееся Конечным пользователем (2) либо действующее от имени и в интересах Конечного пользователя.</w:t>
      </w:r>
    </w:p>
    <w:p w14:paraId="1A657F39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1.3. Программа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программа для ЭВМ «1С-Битрикс24» (как в целом, так и ее компоненты), являющаяся представленной в объективной форме совокупностью данных и команд, в том числе, исходного текста, базы данных, аудиовизуальных произведений, включённых 1С-Битрикс в состав указанной программы для ЭВМ, а также любая документация по ее использованию.</w:t>
      </w:r>
    </w:p>
    <w:p w14:paraId="42CE60BC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1.4. Использование Программы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воспроизведение одной копии Программы посредством запуска в порядке, определенном пользовательской (технической) документацией и Соглашением.</w:t>
      </w:r>
    </w:p>
    <w:p w14:paraId="0261DA87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1.5. Пользователь портала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любой Авторизованный пользователь или Экстранет-пользователь, который авторизовался в Программе как минимум один раз. Права Пользователя портала определяются исходя из функциональности Программы и настроек, определенных Администратором портала.</w:t>
      </w:r>
    </w:p>
    <w:p w14:paraId="7F09126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Авторизованный пользователь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пользователь Программы, в том числе Администратор портала, который в рамках настроек, определенных Администратором портала, может иметь доступ ко всей функциональности Программы. К указанным пользователям не относятся Экстранет-пользователи.</w:t>
      </w:r>
    </w:p>
    <w:p w14:paraId="1A14F84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lastRenderedPageBreak/>
        <w:t>Экстранет-пользователь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пользователь Программы, который в рамках настроек, определенных Администратором портала, может иметь доступ только к разделу «Экстранет», созданному в целях использования модуля «Экстранет» в соответствии с п. 4.2 Соглашения.</w:t>
      </w:r>
    </w:p>
    <w:p w14:paraId="318699EF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1.6. Портал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информационный ресурс, являющийся совокупностью данных одной Программы с уникальным идентификатором, с помощью которого группируются объекты программы (информационные блоки, веб-формы, форумы, шаблоны, шаблоны писем и другие) для их совместного отображения и использования, обычно в одном внешнем виде, языке интерфейса, доменном имени или каталоге.</w:t>
      </w:r>
    </w:p>
    <w:p w14:paraId="13CC3840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1.7. Пользовательские компоненты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разработанные и предлагаемые к установке третьими лицами расширения (компоненты) на условиях собственных соглашений об использовании, предоставляющие доступ к информации или сервисам третьих лиц, либо осуществляющие переход на ресурсы третьих лиц.</w:t>
      </w:r>
    </w:p>
    <w:p w14:paraId="1C969B3C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1.8. Техническая поддержка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мероприятия, осуществляемые 1С-Битрикс в установленных им пределах и объемах для обеспечения функционирования Программы, включая информационно-консультационную поддержку.</w:t>
      </w:r>
    </w:p>
    <w:p w14:paraId="58CE182C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1.9. Договор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документ, на основании которого 1С-Битрикс (или иное лицо, имеющее соответствующие права) предоставил Конечному пользователю право использования Программы на возмездной основе.</w:t>
      </w:r>
    </w:p>
    <w:p w14:paraId="758245D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1.10. Регистрация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действие, направленное на создание Учетной записи Администратора Портала в Программе.</w:t>
      </w:r>
    </w:p>
    <w:p w14:paraId="21BE64F5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1.11. Учетная запись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запись в системе 1С-Битрикс, хранящая данные, позволяющие идентифицировать Администратора Портала и Пользователя портала, использование которой осуществляется в соответствии с условиями Битрикс24.Network, размещенными в сети Интернет по адресу: </w:t>
      </w:r>
      <w:hyperlink r:id="rId4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https://www.bitrix24.net/terms/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</w:p>
    <w:p w14:paraId="2033DDA7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1.12. Личный кабинет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закрытая область Портала, позволяющая Администратору Портала осуществлять авторизацию новых пользователей, управлять их Профилями и настройками Портала. Для входа в Личный кабинет используются уникальное имя и пароль, определенные Администратором Портала при регистрации.</w:t>
      </w:r>
    </w:p>
    <w:p w14:paraId="00CB108F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1.13. SIP-коннектор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дополнительный модуль Программы для ее интеграции с IP-АТС.</w:t>
      </w:r>
    </w:p>
    <w:p w14:paraId="0946FCF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1.14. Демо-доступ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ограниченный период Использования Программы, в течение которого Администратору портала предоставляется доступ ко всем функциональным возможностям Программы в целях самостоятельного ознакомления, оценки и проверки их Администратором портала.</w:t>
      </w:r>
    </w:p>
    <w:p w14:paraId="0363605C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lastRenderedPageBreak/>
        <w:t>1.15. Профиль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область/страница Портала, заполняемая Пользователем портала и содержащая данные, позволяющие его идентифицировать.</w:t>
      </w:r>
    </w:p>
    <w:p w14:paraId="1674531F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1.16. Сканер совместимости тарифных планов (Сканер совместимости)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— инструмент, который предоставляет Администратору Портала возможность выявить те виды пользовательских данных, которые не могут быть перенесены при переходе на тип лицензии с меньшей функциональностью (низкий тип лицензии).</w:t>
      </w:r>
    </w:p>
    <w:p w14:paraId="07A5961B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767C50B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2. ПРЕДМЕТ СОГЛАШЕНИЯ</w:t>
      </w:r>
    </w:p>
    <w:p w14:paraId="1A31D9A2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2.1.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Настоящим 1С-Битрикс предоставляет Вам право использования (простую неисключительную лицензию) Программы в рамках ее функциональных возможностей без права сублицензирования третьим лицам.</w:t>
      </w:r>
    </w:p>
    <w:p w14:paraId="0576E6DC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2.2.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Соглашение заключается до или непосредственно в момент начала использования Программы и действует на протяжении срока ее правомерного использования Администратором Портала в пределах срока действия авторского права на нее при условии соблюдения требований и ограничений, установленных в Соглашении.</w:t>
      </w:r>
    </w:p>
    <w:p w14:paraId="3D833294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6D383B7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 АВТОРСКИЕ ПРАВА И ТОВАРНЫЕ ЗНАКИ</w:t>
      </w:r>
    </w:p>
    <w:p w14:paraId="214F47E9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Программа является результатом интеллектуальной деятельности и объектом авторских прав ООО «Битрикс» г. Калининград (ОГРН 1023901642852, ИНН 3907026976), а также содержит компоненты, авторские права на которые принадлежат иным лицам. Информация о правообладателях приведена в разделе «Правообладатели» в Личном кабинете.</w:t>
      </w:r>
    </w:p>
    <w:p w14:paraId="7986884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Алгоритмы работы Программы и ее исходные коды (в том числе их части) являются коммерческой тайной 1С-Битрикс. Любое их использование или использование Программы в нарушение условий Соглашения рассматривается как нарушение прав 1С-Битрикс и является достаточным основанием для лишения Администратора Портала предоставленных по Соглашению прав.</w:t>
      </w:r>
    </w:p>
    <w:p w14:paraId="39276622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гарантирует, что обладает всем необходимым объемом прав на Программу для предоставления их Администратору Портала, включая документацию к Программе.</w:t>
      </w:r>
    </w:p>
    <w:p w14:paraId="37860BE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 Авторские права на Программу регулируются и защищены законодательством Российской Федерации об интеллектуальной 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lastRenderedPageBreak/>
        <w:t>собственности и нормами международного права. Ответственность за нарушение указанных прав наступает в соответствии с действующим законодательством Российской Федерации.</w:t>
      </w:r>
    </w:p>
    <w:p w14:paraId="2C82954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3.5.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Настоящим Соглашением Администратору Портала не предоставляются никакие права на использование Товарных Знаков и Знаков Обслуживания 1С-Битрикс и/или его партнеров.</w:t>
      </w:r>
    </w:p>
    <w:p w14:paraId="28A6674B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3.6.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вправе изменять, добавлять или удалять файлы Программы только в случаях, предусмотренных законодательством Российской Федерации об авторском праве.</w:t>
      </w:r>
    </w:p>
    <w:p w14:paraId="12D5643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3.7.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не может ни при каких условиях удалять или делать малозаметными информацию и сведения об авторских правах, правах на товарные знаки или патенты, указанные в Программе.</w:t>
      </w:r>
    </w:p>
    <w:p w14:paraId="1F716B44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3.8.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Соглашение не предоставляет право собственности на Программу и ее компоненты, а только право использования Программы и ее компонентов в соответствии с условиями Соглашения.</w:t>
      </w:r>
    </w:p>
    <w:p w14:paraId="5D2CE3C5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3.9.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не может копировать, распространять Программу и ее компоненты, а также созданные на базе Программы Порталы, в любой форме, в том числе в виде исходного кода, каким-либо способом, в том числе сдавать в аренду/прокат. Администратору Портала не разрешается использовать Программу каким-либо способом, если такое использование противоречит или приводит к нарушению Соглашения или действующего законодательства Российской Федерации.</w:t>
      </w:r>
    </w:p>
    <w:p w14:paraId="1E2AF521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710AB06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 УСЛОВИЯ ИСПОЛЬЗОВАНИЯ ПРОГРАММЫ И ОГРАНИЧЕНИЯ</w:t>
      </w:r>
    </w:p>
    <w:p w14:paraId="421F43B4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Администратору Портала предоставляется право на базе одной копии Программы создать один Портал для одной компании, доступ к которому предоставляется только Пользователям портала.</w:t>
      </w:r>
    </w:p>
    <w:p w14:paraId="44751ED7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Администратору портала исключительно в целях использования модуля «Экстранет» разрешается создать на базе одной копии Программы один раздел «Экстранет» в рамках одного дополнительного Портала, имеющего и использующего с основным Порталом общее доменное имя, программное Ядро и базу данных.</w:t>
      </w:r>
    </w:p>
    <w:p w14:paraId="5C2CFEC3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обладает правами управления Порталом, включая, но не ограничиваясь правом: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(1) акцептовать Соглашение и его новые редакции;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выдавать поручение на обработку персональных данных;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(3) инициировать процесс удаления Портала, а также Пользователей портала и их данных;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lastRenderedPageBreak/>
        <w:t>(4) наделять Авторизованных пользователей статусом Администратора, что означает (при наличии соответствующей функциональной возможности) предоставление ему всех прав, указанных в настоящем пункте.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(5) подключать функциональность «Филиальная структура» в соответствии с правилами, указанными в п. 7.4.5. (3) Соглашения.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Каждый из Администраторов имеет право самостоятельно и единолично (независимо от других Администраторов) осуществлять полный объем соответствующих полномочий.</w:t>
      </w:r>
    </w:p>
    <w:p w14:paraId="453664D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понимает и соглашается с тем, что все действия, совершенные Пользователями портала в рамках или с использованием Программы считаются произведенными Администратором портала и на него возлагается ответственность за такие действия.</w:t>
      </w:r>
    </w:p>
    <w:p w14:paraId="52C687E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4.5.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понимает и соглашается с тем, что установка в Программу Пользовательских компонентов осуществляется им по своему собственному усмотрению и на свой риск. 1С-Битрикс не контролирует работоспособность или содержание информации сервисов или ресурсов, доступ к которым осуществляется посредством таких Пользовательских компонентов, их соответствие законодательству, и не несет ответственности за результаты установки или их использования, в том числе за функциональные возможности Программы после их установки. 1С-Битрикс не возмещает никакой ущерб, причиненный использованием или невозможностью использования любых Пользовательских компонентов или информации, сервисов и ресурсов, доступ к которым осуществляется с их помощью.</w:t>
      </w:r>
    </w:p>
    <w:p w14:paraId="2559A5C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4.6.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Администратору Портала не разрешается использовать Программу каким-либо способом, если такое использование противоречит или приводит к нарушению действующего законодательства Российской Федерации.</w:t>
      </w:r>
    </w:p>
    <w:p w14:paraId="7B39A7D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4.7.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не предоставляет Администратору Портала услуги связи, не организует для него возможность доступа к информационным системам информационно-телекоммуникационных сетей, в том числе к сети Интернет, и не осуществляет деятельность по приему, обработке, хранению, передаче, доставки сообщений электросвязи.</w:t>
      </w:r>
    </w:p>
    <w:p w14:paraId="6DE90087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4.8.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Для повышения качества функционирования Программы, в том числе создания более удобного интерфейса, 1С-Битрикс оставляет за собой право на некоторых случайно выбранных Порталах лицензии «Бесплатный» (не более 10 Порталов в день) собирать данные о сценариях использования Программы в первые 72 часа после регистрации Портала, которые полностью удаляются через 15 дней. 1С-Битрикс признает данную информацию конфиденциальной и обеспечивает защиту от несанкционированного доступа и использования.</w:t>
      </w:r>
    </w:p>
    <w:p w14:paraId="1EC62D03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lastRenderedPageBreak/>
        <w:t>4.9.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имеет право в течение срока действия лицензии проводить аудит использования Программы с целью проверки соблюдения лицензионных условий, не вмешиваясь в Вашу хозяйственную деятельность, а также требовать предоставления отчетов об использовании. Администратор портала обязуется обеспечивать необходимое содействие 1С-Битрикс при проведении такого аудита.</w:t>
      </w:r>
    </w:p>
    <w:p w14:paraId="33B98A35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6FF7DCFB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5. УСТУПКА (ПЕРЕДАЧА) ПРАВ</w:t>
      </w:r>
    </w:p>
    <w:p w14:paraId="12E57F33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5.1.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Конечный пользователь, за исключением случаев, установленных Договором, имеет право однократно уступить (передать) полностью свои права и обязанности по Договору другому лицу только при условии получения письменного согласия 1С-Битрикс. Указанное право на уступку (передачу) не предоставляется тем лицам, которые получили права на использование Программы в результате аналогичной уступки (передачи).</w:t>
      </w:r>
    </w:p>
    <w:p w14:paraId="094D7E4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5.2.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Уступка (передача) прав и обязанностей осуществляется только при условии полного и безоговорочного согласия нового лица со всеми положениями и условиями Соглашения и Договора.</w:t>
      </w:r>
    </w:p>
    <w:p w14:paraId="7CF32157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5.3.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обязан предоставить 1С-Битрикс полные данные о новом лице, обладающим правом использовать Программу для перерегистрации на него Программы в соответствии с Договором.</w:t>
      </w:r>
    </w:p>
    <w:p w14:paraId="165310D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5.4.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Уступка (передача) прав по Договору не может быть осуществлена косвенно или через какое-либо третье лицо.</w:t>
      </w:r>
    </w:p>
    <w:p w14:paraId="0BBA339F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015B05A0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 ТИПЫ ЛИЦЕНЗИЙ И ИХ ОСОБЕННОСТИ</w:t>
      </w:r>
    </w:p>
    <w:p w14:paraId="1BF37AB5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вправе самостоятельно выбирать соответствующий тип лицензии, перечень которых размещен в сети Интернет по адресу: </w:t>
      </w:r>
      <w:hyperlink r:id="rId5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https://www.bitrix24.ru/documents/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</w:p>
    <w:p w14:paraId="66B73257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Выбранный тип лицензии определяется соответствующим Договором.</w:t>
      </w:r>
    </w:p>
    <w:p w14:paraId="1D132EF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В рамках Демо-доступа Администратор имеет право использовать Программу без выплаты вознаграждения. 1С-Битрикс не несет ответственности за сохранность данных, занесенных в Портал в период Использовании Программы в рамках Демо-доступа.</w:t>
      </w:r>
    </w:p>
    <w:p w14:paraId="03FDF64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 В рамках лицензии «Бесплатный» Администратор имеет право использовать программу в ознакомительных целях неограниченный 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lastRenderedPageBreak/>
        <w:t>период времени. 1С-Битрикс не несет ответственность за сохранность данных, занесенных в Портал в период Использования Программы в рамках лицензии «Бесплатный».</w:t>
      </w:r>
    </w:p>
    <w:p w14:paraId="40DCCF64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6.5.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Администратору портала предоставляется возможность осуществить переход с одного типа лицензии на другой на условиях и с учетом ограничений, указанных в Правилах, являющихся неотъемлемой частью Соглашения, и размещенных по адресу: </w:t>
      </w:r>
      <w:hyperlink r:id="rId6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https://www.1c-bitrix.ru/download/files/law/upgrade_rules.pdf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</w:p>
    <w:p w14:paraId="720CF682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6.6.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Срок действия лицензии исчисляется со дня заключения Договора, за исключением лицензии «Бесплатный», срок действия которой исчисляется со дня создания Учетной записи.</w:t>
      </w:r>
    </w:p>
    <w:p w14:paraId="7659C87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6.7.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По истечении срока действия лицензии для продолжения Использования Программы необходимо в течение 15 (Пятнадцати) календарных дней приобрести новую лицензию из актуального перечня, указанного в п. 6.1. Соглашения. Срок действия новой лицензии будет исчисляться с даты окончания предыдущей.</w:t>
      </w:r>
    </w:p>
    <w:p w14:paraId="6D6D7FEF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6.8.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По окончании срока действия лицензии или Демо-доступа и при желании использовать Портал в рамках более низкого типа лицензии, в том числе лицензии «Бесплатный», во избежание блокировки Портала в порядке, предусмотренном разделом 7 Соглашения, Администратор Портала обязан с применением Сканера совместимости самостоятельно выявить и удалить пользовательские данные, несовместимые с функциональными возможностями более низкого типа лицензии.</w:t>
      </w:r>
    </w:p>
    <w:p w14:paraId="1CD1DEE6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6.9.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имеет право без изменения условий Договора (включая условия о сроке, стоимости и виде лицензии) в период действия приобретенной Вами лицензии изменить ее функциональность и лимиты на такие, которые будут соответствовать Вашему или более высокому типу лицензии из актуального перечня лицензий, размещенного по адресу, указанному в п. 6.1. Соглашения.</w:t>
      </w:r>
    </w:p>
    <w:p w14:paraId="3A60E6C3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6.10.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вправе в любое время изменять в одностороннем порядке типы лицензий и их стоимость, переводить их в архив и прекращать их продажи, путем размещения нового перечня в сети Интернет по адресу </w:t>
      </w:r>
      <w:hyperlink r:id="rId7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https://www.bitrix24.ru/documents/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и </w:t>
      </w:r>
      <w:hyperlink r:id="rId8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https://www.bitrix24.ru/prices/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, что является надлежащим уведомлением со стороны 1С-Битрикс. Изменения вступают в силу с даты размещения соответствующей информации, если в них не указан иной срок.</w:t>
      </w:r>
    </w:p>
    <w:p w14:paraId="32818C13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6.11.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вправе в отношении любых типов лицензий, включая архивные: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 xml:space="preserve">(1) устанавливать технические ограничения, необходимые для оптимизации функционирования Программы, оборудования и сети 1С-Битрикс без предварительного и/или последующего уведомления 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lastRenderedPageBreak/>
        <w:t>Администратора портала;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изменять функциональность Программы (в том числе устанавливать, расширять или сокращать набор функций) и/или лимиты Программы (по количеству пользователей, сайтов, объему диска, объему онлайн-хранилища, максимальному размеру файлов, настраиваемых полей, аналитических отчетов, ограничения емкости хранилища, электронной почты, ограничения ролей, ограничения поиска и т. д), уведомив Администратора портала путем размещения соответствующей информации на официальном сайте 1С-Битрикс по адресу </w:t>
      </w:r>
      <w:hyperlink r:id="rId9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и/или в порядке, предусмотренном п. 12.3. Соглашения.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Ни одно из указанных действий не может быть расценено и не признается Сторонами как существенное изменение условий Соглашения.</w:t>
      </w:r>
    </w:p>
    <w:p w14:paraId="2EE78873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036A6B90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 ПОРЯДОК ИСПОЛЬЗОВАНИЯ ПРОГРАММЫ</w:t>
      </w:r>
    </w:p>
    <w:p w14:paraId="24AD273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7.1. Регистрация.</w:t>
      </w:r>
    </w:p>
    <w:p w14:paraId="21C7244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7.1.1.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Для того чтобы воспользоваться Программой Администратору Портала необходимо пройти процедуру Регистрации, в результате которой для Администратора Портала будет создана уникальная Учетная запись. Для добавления Пользователей порталов Администратору портала необходимо зарегистрировать их в Личном кабинете путем заполнения соответствующей формы.</w:t>
      </w:r>
    </w:p>
    <w:p w14:paraId="6FC79ED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Количество допустимых Пользователей портала в рамках одного Портала определяется исходя из типа лицензии.</w:t>
      </w:r>
    </w:p>
    <w:p w14:paraId="5824AEC3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7.1.2.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Для регистрации Администратор Портала обязуется предоставить достоверную и полную информацию о себе и Пользователях портала по вопросам, предлагаемым в форме регистрации, и поддерживать эту информацию в актуальном состоянии. Если Администратор Портала предоставляет неверную информацию или у 1С-Битрикс есть основания полагать, что предоставленная им информация неполна или недостоверна, 1С-Битрикс имеет право по своему усмотрению заблокировать либо удалить Учетную запись Администратора Портала, а также запретить использование Программы.</w:t>
      </w:r>
    </w:p>
    <w:p w14:paraId="12514BFB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7.2. Логин и пароль для доступа к Учетной записи.</w:t>
      </w:r>
    </w:p>
    <w:p w14:paraId="53DC873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7.2.1.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При регистрации Пользователи портала самостоятельно выбирают себе логин (уникальное символьное имя) и пароль для доступа к Учетной записи. 1С-Битрикс вправе запретить использование определенных логинов, а также устанавливать требования к логину и паролю (длина, допустимые символы и т.д.).</w:t>
      </w:r>
    </w:p>
    <w:p w14:paraId="4E3B46A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lastRenderedPageBreak/>
        <w:t>7.2.2.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Пользователи портала самостоятельно несут ответственность за безопасность (устойчивость к угадыванию) выбранного ими пароля, а также самостоятельно обеспечивают конфиденциальность своего пароля.</w:t>
      </w:r>
    </w:p>
    <w:p w14:paraId="53135FEB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Пользователи портала несут ответственность за все действия/бездействие (а также их последствия) в рамках или с использованием Программы под своей Учетной записью, включая случаи добровольной передачи или несоблюдения конфиденциальности данных для доступа к Учетной записи третьим лицам на любых условиях (в том числе по договорам или соглашениям). При этом все действия в рамках или с использованием Программы под Учетной записью Пользователей портала считаются произведенными ими, за исключением случаев, имеющих место после получения 1С-Битрикс от Администратора Портала направленного в порядке, предусмотренном п. 7.2.3 Соглашения, уведомления о несанкционированном использовании Программы под Учетной записью Администратора Портала или о любом нарушении (подозрениях о нарушении) конфиденциальности своего пароля.</w:t>
      </w:r>
    </w:p>
    <w:p w14:paraId="2953AAF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7.2.3.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обязан немедленно уведомить 1С-Битрикс о любом случае несанкционированного доступа к Программе с использованием его Учетной записи и/или о любом нарушении (подозрениях о нарушении) конфиденциальности своего пароля. В целях безопасности Администратор Портала обязан самостоятельно осуществлять безопасное завершение работы под своей учетной записью (кнопка «Выход») по окончании каждой сессии работы с Программой. 1С-Битрикс не отвечает за возможную потерю данных, а также другие последствия любого характера, которые могут произойти из-за нарушения Администратором Портала положений этой части Соглашения.</w:t>
      </w:r>
    </w:p>
    <w:p w14:paraId="09D385F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7.3. Блокировка и закрытие Профиля, удаление Учетной записи или Портала.</w:t>
      </w:r>
    </w:p>
    <w:p w14:paraId="12C78809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7.3.1.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вправе установить временное ограничение доступа к Порталу (блокировку) в случаях: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(1) нарушения Пользователями портала условий Соглашения или условий иных связанных документов,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неиспользования Программы в течение 50 (Пятидесяти) календарных дней в рамках лицензии «Бесплатный». Под неиспользованием Программы в Соглашении понимается отсутствие данных в архивной системе 1С-Битрикс об активностях в Программе,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(3) неудаления пользовательских данных, несовместимых с более низким типом лицензии в соответствии с п. 6.8. Соглашения.</w:t>
      </w:r>
    </w:p>
    <w:p w14:paraId="0BBA8E4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7.3.2.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 Восстановить доступ к Порталу, заблокированному на основании пп. 3 п. 7.3.1. Соглашения, можно путем приобретения платной лицензии 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lastRenderedPageBreak/>
        <w:t>с функциональными возможностями, не меньшими, чем требуется для работы заблокированного Портала.</w:t>
      </w:r>
    </w:p>
    <w:p w14:paraId="0EF1C8F6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7.3.3.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оставляет за собой право удалить Портал и все данные, относящихся к Порталу, без возможности их восстановления, в следующих случаях: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(1) по истечении срока, указанного в пп. 2. п. 7.3.1 Соглашения;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по истечении 50 (пятидесяти) календарных дней с даты блокировки Портала на основании пп. 3. п. 7.3.1. Соглашения.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После удаления Портала его доменное имя становится доступно для присвоения другим Порталам.</w:t>
      </w:r>
    </w:p>
    <w:p w14:paraId="6CB7468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7.3.4. Закрытие Профиля.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Пользователи портала имеют возможность закрыть свой Профиль с самостоятельным удалением данных в Профиле, что повлечет за собой потерю доступа к Порталу. Администратор Портала будет проинформирован о предстоящем закрытии Профиля.</w:t>
      </w:r>
    </w:p>
    <w:p w14:paraId="4E1A9079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7.3.5. Удаление Учетной записи.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может запросить удаление своей Учетной записи с учетом следующего: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(1) единственный Администратор для удаления своей Учетной записи должен наделить другого Авторизованного пользователя статусом Администратора, в противном случае 1С-Битрикс оставляет за собой право рассмотреть запрос Администратора на удаление Учетной записи в индивидуальном порядке.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если в Портале несколько Администраторов, другие Администраторы будут немедленно проинформированы о предстоящем удалении Учетной записи Администратора, запросившего такое удаление.</w:t>
      </w:r>
    </w:p>
    <w:p w14:paraId="6C25588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7.3.6.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имеет право (при наличии соответствующей функциональности) инициировать процесс удаления Портала и несет единоличную ответственность перед Конечным пользователем как за инициирование процесса удаления Портала, так и за удаление любых содержащихся в нем данных.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После инициирования процесса удаления Портал будет удален не позднее чем через 90 (девяносто) дней.</w:t>
      </w:r>
    </w:p>
    <w:p w14:paraId="6FC24CCB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7.4. Дополнительная функциональность Программы</w:t>
      </w:r>
    </w:p>
    <w:p w14:paraId="0C08FD76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7.4.1.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предоставляет возможность по своему усмотрению использовать дополнительную функциональность Программы, которая может быть активирована или деактивирована Администратором портала и/или Авторизованным пользователем. Отдельный вид дополнительной функциональности может предоставляться третьими лицами, а также за отдельную плату.</w:t>
      </w:r>
    </w:p>
    <w:p w14:paraId="4FF0592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lastRenderedPageBreak/>
        <w:t>7.4.2.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Использование дополнительной функциональности может требовать обновления Программы и другого программного обеспечения.</w:t>
      </w:r>
    </w:p>
    <w:p w14:paraId="529828D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7.4.3.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Начиная использовать любой вид дополнительной функциональности, Авторизованный пользователь (Администратор портала) подтверждает, что ознакомился и принял правила его использования (если применимо) и обязуется соблюдать требования законодательства Российской Федерации.</w:t>
      </w:r>
    </w:p>
    <w:p w14:paraId="3263C8D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7.4.4.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Право на использование дополнительной функциональности модуль Программы «SIP-Коннектор» предоставляется на основании соответствующих расширений лицензий и позволяет Администратору портала использовать данные модули в течение срока, указанного при приобретении соответствующих расширений.</w:t>
      </w:r>
    </w:p>
    <w:p w14:paraId="391D19A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7.4.5.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Правила и условия использования конкретного вида дополнительной функциональности является неотъемлемой частью Соглашения и размещены по следующим ссылкам: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(1) Правила использования Битрикс24.Сайты: </w:t>
      </w:r>
      <w:hyperlink r:id="rId10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https://www.bitrix24.ru/abuse/sites.php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Правила использования Контакт-центра: </w:t>
      </w:r>
      <w:hyperlink r:id="rId11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https://www.bitrix24.ru/abuse/contact-center.php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(3) Правила использования функциональности «Филиальная структура»: </w:t>
      </w:r>
      <w:hyperlink r:id="rId12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https://www.bitrix24.ru/abuse/branches.php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(4) Условия использования Битрикс24.Подпись: </w:t>
      </w:r>
      <w:hyperlink r:id="rId13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https://www.bitrix24.ru/abuse/sign.php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(5) Условия использования функциональности «CoPilot»: </w:t>
      </w:r>
      <w:hyperlink r:id="rId14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https://www.bitrix24.ru/about/terms-of-use-ai.php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(6) Условия использования функциональности «Видеозвонки» </w:t>
      </w:r>
      <w:hyperlink r:id="rId15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https://www.bitrix24.ru/about/terms_of_use_videocalls.php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</w:p>
    <w:p w14:paraId="2C6D0570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6D766C42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8. ОГРАНИЧЕНИЯ ИСПОЛЬЗОВАНИЯ</w:t>
      </w:r>
    </w:p>
    <w:p w14:paraId="73240042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8.1.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Пользователи портала не вправе совершать действия, которые могут повлечь: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(1) нарушение функционирования оборудования и сети 1С-Битрикс;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нарушение работы Программы или ограничение возможностей других пользователей в использовании Программы;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(3) несанкционированный доступ к Программе, а также информационно-вычислительным и сетевым ресурсам 1С-Битрикс;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(4) причинение либо угрозу причинения ущерба или нарушение прав третьим лицам, в том числе путем размещения информации и/или ссылок на ресурсы сети, содержание которых нарушает права третьих лиц и/или противоречит действующему законодательству РФ.</w:t>
      </w:r>
    </w:p>
    <w:p w14:paraId="472ACD8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lastRenderedPageBreak/>
        <w:t>8.2.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Администратору Портала не предоставляется возможность модификации Портала, его дизайна и внешнего вида.</w:t>
      </w:r>
    </w:p>
    <w:p w14:paraId="501C7183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8.3.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самостоятельно обеспечивает наличие оборудования, соответствующего техническим требованиям для использования Программы и доступа к сети Интернет.</w:t>
      </w:r>
    </w:p>
    <w:p w14:paraId="6E3B9FE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8.4.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гарантирует, что он имеет все необходимые права на все данные, компьютерные программы или сервисы, которые используются им в связи с использованием Программы, и что такие действия не нарушают прав третьих лиц.</w:t>
      </w:r>
    </w:p>
    <w:p w14:paraId="00716D2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8.5.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не вправе использовать Программу иными способами, кроме указанных в Соглашении, а также копировать, продавать и перепродавать ее или доступ к ней, кроме тех случаев, когда Администратор Портала получил такое разрешение от 1С-Битрикс.</w:t>
      </w:r>
    </w:p>
    <w:p w14:paraId="1A755919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8.6.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оставляет за собой право временно ограничить доступ (частично или полностью) к Порталу или Программе, а также к любой функциональности Программы в случае возникновения чрезмерной нагрузки на Портал, инфраструктуру или ресурсы 1С-Битрикс, использующиеся при функционировании Портала или Программы.</w:t>
      </w:r>
    </w:p>
    <w:p w14:paraId="22E7C517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3080BA64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9. ТЕХНИЧЕСКАЯ ПОДДЕРЖКА</w:t>
      </w:r>
    </w:p>
    <w:p w14:paraId="557B64E8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9.1.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осуществляет Техническую поддержку Администратору Портала (за исключением лицензии «Бесплатный»), в том числе по вопросам, связанным с функциональностью Программы, особенностями эксплуатации на стандартных конфигурациях поддерживаемых операционных, почтовых и иных систем в порядке и на условиях, указанных в Регламенте, размещенным в сети Интернет по адресу: </w:t>
      </w:r>
      <w:hyperlink r:id="rId16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https://www.1c-bitrix.ru/support/sla.php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</w:p>
    <w:p w14:paraId="79DB00E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9.2.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Техническая поддержка осуществляется без выплаты дополнительного вознаграждения.</w:t>
      </w:r>
    </w:p>
    <w:p w14:paraId="61BF176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9.3.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Для осуществления Технической поддержки 1С-Битрикс вправе потребовать от Администратора Портала предоставления информации, касающейся данных учетной записи, технических характеристик оборудования и другую необходимую для оказания Технической поддержки информацию.</w:t>
      </w:r>
    </w:p>
    <w:p w14:paraId="7AF2ABB4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9.4.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имеет право приостановить или заблокировать Техническую поддержку для конкретного Портала в случае нарушения Администратором портала или Авторизованным пользователем условий Регламента.</w:t>
      </w:r>
    </w:p>
    <w:p w14:paraId="4AB202F0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lastRenderedPageBreak/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2A27966B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10. ОГРАНИЧЕННАЯ ГАРАНТИЯ И ОТВЕТСТВЕННОСТЬ</w:t>
      </w:r>
    </w:p>
    <w:p w14:paraId="4BC2498F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10.1.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Программа предоставляется по принципу «как есть» и 1С-Битрикс не гарантирует, что все ее функциональные возможности будут отвечать ожиданиям Администратора Портала и смогут быть применимы для конкретной его цели.</w:t>
      </w:r>
    </w:p>
    <w:p w14:paraId="778CBFBF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10.2.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не инициирует и не контролирует размещение Администратором Портала любой информации в процессе использования Программы, не влияет на ее содержание и целостность, а также в момент размещения указанной информации не знает и не может знать нарушает ли она охраняемые законом права и интересы третьих лиц, международные договоры и действующее законодательство Российской Федерации.</w:t>
      </w:r>
    </w:p>
    <w:p w14:paraId="6DA5098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10.3.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не несет ответственности перед Администратором Портала за любой ущерб, любую потерю доходов, прибыли, информации или сбережений, связанных с использованием или с невозможностью использования Программы, в том числе в случае предварительного уведомления со стороны Администратора Портала о возможности такого ущерба, или по любому иску третьей стороны.</w:t>
      </w:r>
    </w:p>
    <w:p w14:paraId="6F6C807F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10.4.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 Если при использовании Программы будут обнаружены ошибки, 1С-Битрикс предпримет меры для их исправления в максимально короткие сроки. Стороны соглашаются, что точное определение срока устранения ошибки не может быть установлено, так как Программа тесно взаимодействует с другими программами для ЭВМ сторонних разработчиков, операционными системами и аппаратными ресурсами компьютера Администратора Портала и </w:t>
      </w:r>
      <w:proofErr w:type="gramStart"/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работоспособность</w:t>
      </w:r>
      <w:proofErr w:type="gramEnd"/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 и время устранения проблем в полной мере не зависят только от 1С-Битрикс.</w:t>
      </w:r>
    </w:p>
    <w:p w14:paraId="308A8857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10.5.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В случае нарушения Пользователями портала Соглашения, 1С-Битрикс вправе по своему усмотрению и без каких-либо уведомлений предпринять меры, направленные на выявление и прекращение нарушения, в том числе: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(1) блокировка и/или удаление Портала/Учетной записи, в порядке предусмотренном разделом 7 Соглашения;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ограничение права на техническую поддержку и получение обновлений Программы.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В целях проверки соблюдения Администратором портала условий Соглашения, а также выявления, предотвращения и ограничения действий, нарушающих условия Соглашения, 1С-Битрикс использует технические средства защиты авторских прав.</w:t>
      </w:r>
    </w:p>
    <w:p w14:paraId="4D9D435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lastRenderedPageBreak/>
        <w:t>10.6.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За нарушение условий настоящего Соглашения Администратором Портала наступает ответственность, предусмотренная законодательством Российской Федерации.</w:t>
      </w:r>
    </w:p>
    <w:p w14:paraId="252DB40E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65614730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 ДЕЙСТВИЕ, ИЗМЕНЕНИЕ И РАСТОРЖЕНИЕ СОГЛАШЕНИЯ</w:t>
      </w:r>
    </w:p>
    <w:p w14:paraId="5FF4EEED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По всем вопросам, не урегулированным настоящим Соглашением, Стороны руководствуются действующим законодательством Российской Федерации.</w:t>
      </w:r>
    </w:p>
    <w:p w14:paraId="527EE8E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имеет право изменять условия настоящего Соглашения в одностороннем порядке путем размещения измененного текста в сети Интернет по адресу </w:t>
      </w:r>
      <w:hyperlink r:id="rId17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https://www.bitrix24.ru/about/agreement.php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 Продолжая использовать Программу, Администратор Портала подтверждает свое согласие с Соглашением в редакции, действующей на момент фактического использования Программы.</w:t>
      </w:r>
    </w:p>
    <w:p w14:paraId="69BA4BA5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имеет право в одностороннем порядке расторгнуть Соглашение, уведомив об этом Администратора не менее чем за 10 (десять) календарных дней, без возмещения стоимости лицензии, каких-либо затрат и убытков.</w:t>
      </w:r>
    </w:p>
    <w:p w14:paraId="2AF4F5B3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11.4.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имеет право в одностороннем порядке, без предварительного уведомления и объяснения причин, без возмещения стоимости лицензии, каких-либо затрат и убытков, отказаться от исполнения Соглашения путем прекращения доступа к Программе полностью, либо к части ее функциональности, включая, но не ограничиваясь, следующими случаями: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(1) нарушение Пользователями портала условий использования Программы, определенных Соглашением;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прекращение или изменение условий предоставления третьими лицами стороннего программного обеспечения, сервисов и технологий, используемых для функционирования Программы;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(3) изменение действующего законодательства или нормативно-правовых актов государственных органов, влияющих на 1С-Битрикс и/или его аффилированных лиц, в связи с чем обеспечение Доступа к Программе становится невозможным или чрезмерно затрудненным;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(4) наступление обстоятельств непреодолимой силы (форс-мажор).</w:t>
      </w:r>
    </w:p>
    <w:p w14:paraId="1282981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11.5.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 За исключением обязательств конечного пользователя по оплате, Стороны освобождаются от ответственности за частичное или полное неисполнение обязательств по Соглашению, если это неисполнение явилось следствием форс-мажора, в частности: стихийные бедствия; природные и промышленные катастрофы; террористические акты; военные действия; гражданские беспорядки; принятие органами государственной власти или органами местного самоуправления актов, 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lastRenderedPageBreak/>
        <w:t>содержащих запреты или ограничения в отношении деятельности Сторон в рамках Соглашения; иные обстоятельства, возникшие после заключения Соглашения в результате обстоятельств чрезвычайного характера, которые Стороны не могли предвидеть или предотвратить и которые делают невозможным исполнение (надлежащее исполнение) обязательств Сторон.</w:t>
      </w:r>
    </w:p>
    <w:p w14:paraId="371074F4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При наступлении обстоятельств непреодолимой силы каждая Сторона должна известить о них другую Сторону в разумный срок, а также уведомить о прекращении обстоятельств непреодолимой силы в тот же срок.</w:t>
      </w:r>
    </w:p>
    <w:p w14:paraId="0D639800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Сторона, не выполнившая свои обязательства в связи с наступлением обстоятельств непреодолимой силы, в случае если это возможно, должна приступить к их исполнению немедленно по окончании таких обстоятельств.</w:t>
      </w:r>
    </w:p>
    <w:p w14:paraId="40CAE5EE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11.6.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При расторжении Соглашения Администратор Портала обязан прекратить использование Программы полностью.</w:t>
      </w:r>
    </w:p>
    <w:p w14:paraId="42E3C290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11.7.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Администратор Портала соглашается с тем, что все претензии и споры, связанны с Использованием Программы разрешаются в индивидуальном порядке, Администратор портала соглашается не инициировать, не участвовать и не присоединяться к коллективному иску против 1С-Битрикс.</w:t>
      </w:r>
    </w:p>
    <w:p w14:paraId="36ABE5C1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11.8.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В случае если компетентный суд признает какие-либо положения настоящего Соглашения недействительными, Соглашение продолжает действовать в остальной части.</w:t>
      </w:r>
    </w:p>
    <w:p w14:paraId="7B99F5FA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11.9.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Настоящее Соглашение распространяется на все обновления, предоставляемые Администратору Портала, если только при обновлении Программы не предлагается ознакомиться и принять новое Соглашение или дополнения к действующему Соглашению.</w:t>
      </w:r>
    </w:p>
    <w:p w14:paraId="5C7E61FE" w14:textId="77777777" w:rsidR="00967651" w:rsidRPr="00967651" w:rsidRDefault="00967651" w:rsidP="009676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</w:p>
    <w:p w14:paraId="778235F2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12. КОНТАКТНАЯ ИНФОРМАЦИЯ И УВЕДОМЛЕНИЯ</w:t>
      </w:r>
    </w:p>
    <w:p w14:paraId="595C7B99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12.1.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признает надлежащим контактным лицом со стороны Конечного пользователя Администратора портала.</w:t>
      </w:r>
    </w:p>
    <w:p w14:paraId="4BFE91FF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12.2.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Обращения по вопросам условий Соглашения и Технической поддержки принимаются через форму, размещенную в сети Интернет по адресу: </w:t>
      </w:r>
      <w:hyperlink r:id="rId18" w:tgtFrame="_blank" w:history="1">
        <w:r w:rsidRPr="00967651">
          <w:rPr>
            <w:rFonts w:ascii="Montserrat" w:eastAsia="Times New Roman" w:hAnsi="Montserrat" w:cs="Times New Roman"/>
            <w:color w:val="0071BD"/>
            <w:kern w:val="0"/>
            <w:sz w:val="24"/>
            <w:szCs w:val="24"/>
            <w:u w:val="single"/>
            <w:lang w:eastAsia="ru-RU"/>
            <w14:ligatures w14:val="none"/>
          </w:rPr>
          <w:t>https://helpdesk.bitrix24.ru/</w:t>
        </w:r>
      </w:hyperlink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.</w:t>
      </w:r>
    </w:p>
    <w:p w14:paraId="0033AF52" w14:textId="77777777" w:rsidR="00967651" w:rsidRPr="00967651" w:rsidRDefault="00967651" w:rsidP="00967651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967651">
        <w:rPr>
          <w:rFonts w:ascii="Montserrat" w:eastAsia="Times New Roman" w:hAnsi="Montserrat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12.3.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t> 1С-Битрикс может направлять Вам юридически значимые сообщения посредством следующих каналов связи: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lastRenderedPageBreak/>
        <w:t>(1) путем уведомления в Личном кабинете Портала или</w:t>
      </w:r>
      <w:r w:rsidRPr="00967651">
        <w:rPr>
          <w:rFonts w:ascii="Montserrat" w:eastAsia="Times New Roman" w:hAnsi="Montserrat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(2) путем направления на контактный адрес электронной почты Администратора Портала, указанный в Профиле. Администратор Портала должен обеспечить достоверность и актуальность адреса своей электронной почты. 1С-Битрикс не несет ответственности за невозможность получения юридически значимых сообщений, если адрес электронной почты указан неверно или отсутствует.</w:t>
      </w:r>
    </w:p>
    <w:p w14:paraId="57D63B68" w14:textId="77777777" w:rsidR="0092777C" w:rsidRDefault="0092777C"/>
    <w:sectPr w:rsidR="00927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87"/>
    <w:rsid w:val="001E2AB5"/>
    <w:rsid w:val="0092777C"/>
    <w:rsid w:val="00967651"/>
    <w:rsid w:val="00B1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A6479"/>
  <w15:chartTrackingRefBased/>
  <w15:docId w15:val="{9052DA77-3137-42AE-AA16-4AD37CE6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9676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0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trix24.ru/prices/" TargetMode="External"/><Relationship Id="rId13" Type="http://schemas.openxmlformats.org/officeDocument/2006/relationships/hyperlink" Target="https://www.bitrix24.ru/abuse/sign.php" TargetMode="External"/><Relationship Id="rId18" Type="http://schemas.openxmlformats.org/officeDocument/2006/relationships/hyperlink" Target="https://helpdesk.bitrix24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trix24.ru/documents/" TargetMode="External"/><Relationship Id="rId12" Type="http://schemas.openxmlformats.org/officeDocument/2006/relationships/hyperlink" Target="https://www.bitrix24.ru/abuse/branches.php" TargetMode="External"/><Relationship Id="rId17" Type="http://schemas.openxmlformats.org/officeDocument/2006/relationships/hyperlink" Target="https://www.bitrix24.ru/about/agreement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1c-bitrix.ru/support/sla.php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1c-bitrix.ru/download/files/law/upgrade_rules.pdf" TargetMode="External"/><Relationship Id="rId11" Type="http://schemas.openxmlformats.org/officeDocument/2006/relationships/hyperlink" Target="https://www.bitrix24.ru/abuse/contact-center.php" TargetMode="External"/><Relationship Id="rId5" Type="http://schemas.openxmlformats.org/officeDocument/2006/relationships/hyperlink" Target="https://www.bitrix24.ru/documents/" TargetMode="External"/><Relationship Id="rId15" Type="http://schemas.openxmlformats.org/officeDocument/2006/relationships/hyperlink" Target="https://www.bitrix24.ru/about/terms_of_use_videocalls.php" TargetMode="External"/><Relationship Id="rId10" Type="http://schemas.openxmlformats.org/officeDocument/2006/relationships/hyperlink" Target="https://www.bitrix24.ru/abuse/sites.php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bitrix24.net/terms/" TargetMode="External"/><Relationship Id="rId9" Type="http://schemas.openxmlformats.org/officeDocument/2006/relationships/hyperlink" Target="https://www.bitrix24.ru/" TargetMode="External"/><Relationship Id="rId14" Type="http://schemas.openxmlformats.org/officeDocument/2006/relationships/hyperlink" Target="https://www.bitrix24.ru/about/terms-of-use-ai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5140</Words>
  <Characters>29304</Characters>
  <Application>Microsoft Office Word</Application>
  <DocSecurity>0</DocSecurity>
  <Lines>244</Lines>
  <Paragraphs>68</Paragraphs>
  <ScaleCrop>false</ScaleCrop>
  <Company/>
  <LinksUpToDate>false</LinksUpToDate>
  <CharactersWithSpaces>34376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2024-03-26T12:16:00Z</dcterms:created>
  <dcterms:modified xsi:type="dcterms:W3CDTF">2024-03-26T12:16:00Z</dcterms:modified>
</cp:coreProperties>
</file>